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A9" w:rsidRPr="008878B9" w:rsidRDefault="00C94BA9" w:rsidP="00887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b/>
          <w:bCs/>
          <w:sz w:val="28"/>
          <w:szCs w:val="28"/>
        </w:rPr>
        <w:t>С 10 октября начнут применять новые ограничения на международные автоперевозки по России</w:t>
      </w:r>
      <w:r w:rsidRPr="0088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8B9" w:rsidRPr="008878B9" w:rsidRDefault="00C94BA9" w:rsidP="00887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>До конца года правительство установило запрет на перемещение грузов по территории РФ автотранспортом иностранных перевозчиков. Речь идет о тех, кто зарегистрирован в странах, которые ввели в отношении российских граждан и юр</w:t>
      </w:r>
      <w:r w:rsidR="00437BD9">
        <w:rPr>
          <w:rFonts w:ascii="Times New Roman" w:hAnsi="Times New Roman" w:cs="Times New Roman"/>
          <w:sz w:val="28"/>
          <w:szCs w:val="28"/>
        </w:rPr>
        <w:t xml:space="preserve">идических </w:t>
      </w:r>
      <w:bookmarkStart w:id="0" w:name="_GoBack"/>
      <w:bookmarkEnd w:id="0"/>
      <w:r w:rsidRPr="008878B9">
        <w:rPr>
          <w:rFonts w:ascii="Times New Roman" w:hAnsi="Times New Roman" w:cs="Times New Roman"/>
          <w:sz w:val="28"/>
          <w:szCs w:val="28"/>
        </w:rPr>
        <w:t>лиц огр</w:t>
      </w:r>
      <w:r w:rsidR="008878B9">
        <w:rPr>
          <w:rFonts w:ascii="Times New Roman" w:hAnsi="Times New Roman" w:cs="Times New Roman"/>
          <w:sz w:val="28"/>
          <w:szCs w:val="28"/>
        </w:rPr>
        <w:t>аничения в сфере автоперевозок (</w:t>
      </w:r>
      <w:r w:rsidR="008878B9" w:rsidRPr="008878B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30.09.2022 </w:t>
      </w:r>
      <w:r w:rsidR="008878B9">
        <w:rPr>
          <w:rFonts w:ascii="Times New Roman" w:hAnsi="Times New Roman" w:cs="Times New Roman"/>
          <w:sz w:val="28"/>
          <w:szCs w:val="28"/>
        </w:rPr>
        <w:t>№</w:t>
      </w:r>
      <w:r w:rsidR="008878B9" w:rsidRPr="008878B9">
        <w:rPr>
          <w:rFonts w:ascii="Times New Roman" w:hAnsi="Times New Roman" w:cs="Times New Roman"/>
          <w:sz w:val="28"/>
          <w:szCs w:val="28"/>
        </w:rPr>
        <w:t xml:space="preserve"> 1728 "О мерах по реализации Указа Президента Российской Федерации от 29 сентября 2022 г. </w:t>
      </w:r>
      <w:r w:rsidR="008878B9">
        <w:rPr>
          <w:rFonts w:ascii="Times New Roman" w:hAnsi="Times New Roman" w:cs="Times New Roman"/>
          <w:sz w:val="28"/>
          <w:szCs w:val="28"/>
        </w:rPr>
        <w:t>№</w:t>
      </w:r>
      <w:r w:rsidR="008878B9" w:rsidRPr="008878B9">
        <w:rPr>
          <w:rFonts w:ascii="Times New Roman" w:hAnsi="Times New Roman" w:cs="Times New Roman"/>
          <w:sz w:val="28"/>
          <w:szCs w:val="28"/>
        </w:rPr>
        <w:t xml:space="preserve"> 681 "О некоторых вопросах осуществления международных автомобильных перевозок грузов"</w:t>
      </w:r>
      <w:r w:rsidR="008878B9">
        <w:rPr>
          <w:rFonts w:ascii="Times New Roman" w:hAnsi="Times New Roman" w:cs="Times New Roman"/>
          <w:sz w:val="28"/>
          <w:szCs w:val="28"/>
        </w:rPr>
        <w:t>.</w:t>
      </w:r>
      <w:r w:rsidR="008878B9" w:rsidRPr="00887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A9" w:rsidRPr="008878B9" w:rsidRDefault="008878B9" w:rsidP="00887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> </w:t>
      </w:r>
      <w:r w:rsidR="00C94BA9" w:rsidRPr="008878B9">
        <w:rPr>
          <w:rFonts w:ascii="Times New Roman" w:hAnsi="Times New Roman" w:cs="Times New Roman"/>
          <w:sz w:val="28"/>
          <w:szCs w:val="28"/>
        </w:rPr>
        <w:t xml:space="preserve">Запрет касается следующих перевозок: </w:t>
      </w:r>
    </w:p>
    <w:p w:rsidR="00C94BA9" w:rsidRPr="008878B9" w:rsidRDefault="00C94BA9" w:rsidP="008878B9">
      <w:pPr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 xml:space="preserve">- двусторонних; </w:t>
      </w:r>
    </w:p>
    <w:p w:rsidR="00C94BA9" w:rsidRPr="008878B9" w:rsidRDefault="00C94BA9" w:rsidP="008878B9">
      <w:pPr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 xml:space="preserve">- транзитных; </w:t>
      </w:r>
    </w:p>
    <w:p w:rsidR="00C94BA9" w:rsidRPr="008878B9" w:rsidRDefault="00C94BA9" w:rsidP="008878B9">
      <w:pPr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 xml:space="preserve">- с территории или на территорию третьего государства. </w:t>
      </w:r>
    </w:p>
    <w:p w:rsidR="00C94BA9" w:rsidRPr="008878B9" w:rsidRDefault="00C94BA9" w:rsidP="00887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 xml:space="preserve">В постановлении есть ряд исключений. В частности, запрет не коснется: </w:t>
      </w:r>
    </w:p>
    <w:p w:rsidR="00C94BA9" w:rsidRPr="008878B9" w:rsidRDefault="00C94BA9" w:rsidP="008878B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 xml:space="preserve">- международных перевозок ряда товаров из специального перечня; </w:t>
      </w:r>
    </w:p>
    <w:p w:rsidR="00C94BA9" w:rsidRPr="008878B9" w:rsidRDefault="00C94BA9" w:rsidP="008878B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 xml:space="preserve">- почты; </w:t>
      </w:r>
    </w:p>
    <w:p w:rsidR="00C94BA9" w:rsidRPr="008878B9" w:rsidRDefault="00C94BA9" w:rsidP="008878B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 xml:space="preserve">- транзита при определенных условиях; </w:t>
      </w:r>
    </w:p>
    <w:p w:rsidR="00C94BA9" w:rsidRPr="008878B9" w:rsidRDefault="00C94BA9" w:rsidP="008878B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 xml:space="preserve">- ввоза товаров на территорию Калининградской области или вывоза с нее. </w:t>
      </w:r>
    </w:p>
    <w:p w:rsidR="008878B9" w:rsidRPr="008878B9" w:rsidRDefault="008878B9" w:rsidP="008878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B9">
        <w:rPr>
          <w:rFonts w:ascii="Times New Roman" w:hAnsi="Times New Roman" w:cs="Times New Roman"/>
          <w:sz w:val="28"/>
          <w:szCs w:val="28"/>
        </w:rPr>
        <w:t>Срок действия документа ограничен 31 декабря 2022 года.</w:t>
      </w:r>
    </w:p>
    <w:p w:rsidR="00925AA2" w:rsidRDefault="00925AA2"/>
    <w:sectPr w:rsidR="0092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A9"/>
    <w:rsid w:val="00437BD9"/>
    <w:rsid w:val="008878B9"/>
    <w:rsid w:val="00925AA2"/>
    <w:rsid w:val="00C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6277"/>
  <w15:chartTrackingRefBased/>
  <w15:docId w15:val="{FFC50221-86E7-4ADD-911B-8C9C7028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2022-10-19T08:27:00Z</dcterms:created>
  <dcterms:modified xsi:type="dcterms:W3CDTF">2022-10-19T08:51:00Z</dcterms:modified>
</cp:coreProperties>
</file>